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971F" w14:textId="77777777" w:rsidR="006949CD" w:rsidRDefault="006949CD" w:rsidP="00962E7B">
      <w:pPr>
        <w:spacing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Beispielartikel als Muster zum Anfertigen eines Zeitungsartikels für ein Ligaspiel</w:t>
      </w:r>
    </w:p>
    <w:p w14:paraId="283529B3" w14:textId="77777777" w:rsidR="00E84268" w:rsidRDefault="00E84268" w:rsidP="00962E7B">
      <w:pPr>
        <w:spacing w:after="0" w:line="300" w:lineRule="auto"/>
        <w:jc w:val="both"/>
        <w:rPr>
          <w:rFonts w:ascii="Arial" w:hAnsi="Arial" w:cs="Arial"/>
          <w:b/>
        </w:rPr>
      </w:pPr>
    </w:p>
    <w:p w14:paraId="1A8D7CAB" w14:textId="77777777" w:rsidR="006949CD" w:rsidRPr="00E84268" w:rsidRDefault="006949CD" w:rsidP="00962E7B">
      <w:pPr>
        <w:spacing w:after="0" w:line="300" w:lineRule="auto"/>
        <w:jc w:val="both"/>
        <w:rPr>
          <w:rFonts w:ascii="Arial" w:hAnsi="Arial" w:cs="Arial"/>
          <w:b/>
          <w:u w:val="single"/>
        </w:rPr>
      </w:pPr>
      <w:r w:rsidRPr="00E84268">
        <w:rPr>
          <w:rFonts w:ascii="Arial" w:hAnsi="Arial" w:cs="Arial"/>
          <w:b/>
          <w:u w:val="single"/>
        </w:rPr>
        <w:t>Bestandteile:</w:t>
      </w:r>
    </w:p>
    <w:p w14:paraId="40F45EEC" w14:textId="77777777" w:rsidR="006949CD" w:rsidRDefault="006949CD" w:rsidP="006949CD">
      <w:pPr>
        <w:pStyle w:val="Listenabsatz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Headline und „Unterüberschrift“ (</w:t>
      </w:r>
      <w:proofErr w:type="spellStart"/>
      <w:r>
        <w:rPr>
          <w:rFonts w:ascii="Arial" w:hAnsi="Arial" w:cs="Arial"/>
          <w:b/>
        </w:rPr>
        <w:t>Subline</w:t>
      </w:r>
      <w:proofErr w:type="spellEnd"/>
      <w:r>
        <w:rPr>
          <w:rFonts w:ascii="Arial" w:hAnsi="Arial" w:cs="Arial"/>
          <w:b/>
        </w:rPr>
        <w:t>)</w:t>
      </w:r>
    </w:p>
    <w:p w14:paraId="79EA636A" w14:textId="77777777" w:rsidR="006949CD" w:rsidRDefault="00E84268" w:rsidP="006949CD">
      <w:pPr>
        <w:pStyle w:val="Listenabsatz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 und zwei zusammenfassende Sätze</w:t>
      </w:r>
    </w:p>
    <w:p w14:paraId="2FF4D7FD" w14:textId="77777777" w:rsidR="00E84268" w:rsidRDefault="00E84268" w:rsidP="006949CD">
      <w:pPr>
        <w:pStyle w:val="Listenabsatz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Spielverlauf</w:t>
      </w:r>
    </w:p>
    <w:p w14:paraId="5F0ECFC3" w14:textId="77777777" w:rsidR="00E84268" w:rsidRDefault="00E84268" w:rsidP="006949CD">
      <w:pPr>
        <w:pStyle w:val="Listenabsatz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Zusammenfassung (evtl. Ergebnisse anderer Mannschaften)</w:t>
      </w:r>
    </w:p>
    <w:p w14:paraId="56455749" w14:textId="77777777" w:rsidR="00E84268" w:rsidRDefault="00E84268" w:rsidP="006949CD">
      <w:pPr>
        <w:pStyle w:val="Listenabsatz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Aufstellung</w:t>
      </w:r>
    </w:p>
    <w:p w14:paraId="3D32777E" w14:textId="77777777" w:rsidR="00E84268" w:rsidRDefault="00E84268" w:rsidP="006949CD">
      <w:pPr>
        <w:pStyle w:val="Listenabsatz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Tore (Minuten)</w:t>
      </w:r>
    </w:p>
    <w:p w14:paraId="541EECCC" w14:textId="77777777" w:rsidR="00E84268" w:rsidRDefault="00E84268" w:rsidP="006949CD">
      <w:pPr>
        <w:pStyle w:val="Listenabsatz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Ergebnisse und Tabelle</w:t>
      </w:r>
    </w:p>
    <w:p w14:paraId="416F27A6" w14:textId="77777777" w:rsidR="00E84268" w:rsidRDefault="00E84268" w:rsidP="006949CD">
      <w:pPr>
        <w:pStyle w:val="Listenabsatz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Foto (mit namentlicher Auflistung)</w:t>
      </w:r>
    </w:p>
    <w:p w14:paraId="6050E777" w14:textId="77777777" w:rsidR="00E84268" w:rsidRDefault="00E84268" w:rsidP="00E84268">
      <w:pPr>
        <w:spacing w:after="0" w:line="300" w:lineRule="auto"/>
        <w:jc w:val="both"/>
        <w:rPr>
          <w:rFonts w:ascii="Arial" w:hAnsi="Arial" w:cs="Arial"/>
          <w:b/>
        </w:rPr>
      </w:pPr>
    </w:p>
    <w:p w14:paraId="1ACCAA1B" w14:textId="77777777" w:rsidR="00E84268" w:rsidRPr="00E84268" w:rsidRDefault="00E84268" w:rsidP="00E84268">
      <w:pPr>
        <w:spacing w:after="0" w:line="300" w:lineRule="auto"/>
        <w:jc w:val="both"/>
        <w:rPr>
          <w:rFonts w:ascii="Arial" w:hAnsi="Arial" w:cs="Arial"/>
          <w:b/>
          <w:u w:val="single"/>
        </w:rPr>
      </w:pPr>
      <w:r w:rsidRPr="00E84268">
        <w:rPr>
          <w:rFonts w:ascii="Arial" w:hAnsi="Arial" w:cs="Arial"/>
          <w:b/>
          <w:u w:val="single"/>
        </w:rPr>
        <w:t>Muster:</w:t>
      </w:r>
    </w:p>
    <w:p w14:paraId="38A69A89" w14:textId="77777777" w:rsidR="006949CD" w:rsidRDefault="006949CD" w:rsidP="00962E7B">
      <w:pPr>
        <w:spacing w:after="0" w:line="300" w:lineRule="auto"/>
        <w:jc w:val="both"/>
        <w:rPr>
          <w:rFonts w:ascii="Arial" w:hAnsi="Arial" w:cs="Arial"/>
          <w:b/>
        </w:rPr>
      </w:pPr>
    </w:p>
    <w:p w14:paraId="6A83539B" w14:textId="77777777" w:rsidR="00474E13" w:rsidRDefault="00B650CB" w:rsidP="00962E7B">
      <w:pPr>
        <w:spacing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Hockeydamen </w:t>
      </w:r>
      <w:r w:rsidR="00935229">
        <w:rPr>
          <w:rFonts w:ascii="Arial" w:hAnsi="Arial" w:cs="Arial"/>
          <w:b/>
        </w:rPr>
        <w:t>sichern dich den Klassenerhalt in der Verbandsliga</w:t>
      </w:r>
      <w:r w:rsidR="005A79CD" w:rsidRPr="005A79CD">
        <w:rPr>
          <w:rFonts w:ascii="Arial" w:hAnsi="Arial" w:cs="Arial"/>
          <w:b/>
          <w:color w:val="FF0000"/>
        </w:rPr>
        <w:t xml:space="preserve"> (Headline)</w:t>
      </w:r>
    </w:p>
    <w:p w14:paraId="4B2B5958" w14:textId="77777777" w:rsidR="00962E7B" w:rsidRPr="005A79CD" w:rsidRDefault="00154639" w:rsidP="00962E7B">
      <w:pPr>
        <w:spacing w:after="0" w:line="30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 xml:space="preserve">Mit </w:t>
      </w:r>
      <w:r w:rsidR="00901F81">
        <w:rPr>
          <w:rFonts w:ascii="Arial" w:hAnsi="Arial" w:cs="Arial"/>
          <w:i/>
        </w:rPr>
        <w:t>einem klaren 7:3</w:t>
      </w:r>
      <w:r w:rsidR="00935229">
        <w:rPr>
          <w:rFonts w:ascii="Arial" w:hAnsi="Arial" w:cs="Arial"/>
          <w:i/>
        </w:rPr>
        <w:t xml:space="preserve"> bei der Bielefelder TG feiern </w:t>
      </w:r>
      <w:r w:rsidR="006949CD">
        <w:rPr>
          <w:rFonts w:ascii="Arial" w:hAnsi="Arial" w:cs="Arial"/>
          <w:i/>
        </w:rPr>
        <w:t xml:space="preserve">die </w:t>
      </w:r>
      <w:proofErr w:type="spellStart"/>
      <w:r w:rsidR="006949CD">
        <w:rPr>
          <w:rFonts w:ascii="Arial" w:hAnsi="Arial" w:cs="Arial"/>
          <w:i/>
        </w:rPr>
        <w:t>Oelderinnen</w:t>
      </w:r>
      <w:proofErr w:type="spellEnd"/>
      <w:r w:rsidR="00935229">
        <w:rPr>
          <w:rFonts w:ascii="Arial" w:hAnsi="Arial" w:cs="Arial"/>
          <w:i/>
        </w:rPr>
        <w:t xml:space="preserve"> den dritten Sieg in Folge</w:t>
      </w:r>
      <w:r w:rsidR="005A79CD">
        <w:rPr>
          <w:rFonts w:ascii="Arial" w:hAnsi="Arial" w:cs="Arial"/>
          <w:i/>
        </w:rPr>
        <w:t xml:space="preserve"> </w:t>
      </w:r>
      <w:r w:rsidR="005A79CD">
        <w:rPr>
          <w:rFonts w:ascii="Arial" w:hAnsi="Arial" w:cs="Arial"/>
          <w:i/>
          <w:color w:val="FF0000"/>
        </w:rPr>
        <w:t>(</w:t>
      </w:r>
      <w:proofErr w:type="spellStart"/>
      <w:r w:rsidR="0002238B">
        <w:rPr>
          <w:rFonts w:ascii="Arial" w:hAnsi="Arial" w:cs="Arial"/>
          <w:i/>
          <w:color w:val="FF0000"/>
        </w:rPr>
        <w:t>Subline</w:t>
      </w:r>
      <w:proofErr w:type="spellEnd"/>
      <w:r w:rsidR="0002238B">
        <w:rPr>
          <w:rFonts w:ascii="Arial" w:hAnsi="Arial" w:cs="Arial"/>
          <w:i/>
          <w:color w:val="FF0000"/>
        </w:rPr>
        <w:t xml:space="preserve">, </w:t>
      </w:r>
      <w:r w:rsidR="005A79CD">
        <w:rPr>
          <w:rFonts w:ascii="Arial" w:hAnsi="Arial" w:cs="Arial"/>
          <w:i/>
          <w:color w:val="FF0000"/>
        </w:rPr>
        <w:t xml:space="preserve">z.B. </w:t>
      </w:r>
      <w:r w:rsidR="0002238B">
        <w:rPr>
          <w:rFonts w:ascii="Arial" w:hAnsi="Arial" w:cs="Arial"/>
          <w:i/>
          <w:color w:val="FF0000"/>
        </w:rPr>
        <w:t xml:space="preserve">mit </w:t>
      </w:r>
      <w:r w:rsidR="005A79CD">
        <w:rPr>
          <w:rFonts w:ascii="Arial" w:hAnsi="Arial" w:cs="Arial"/>
          <w:i/>
          <w:color w:val="FF0000"/>
        </w:rPr>
        <w:t>Ergebnis)</w:t>
      </w:r>
    </w:p>
    <w:p w14:paraId="590F5E5B" w14:textId="77777777" w:rsidR="005A79CD" w:rsidRPr="005A79CD" w:rsidRDefault="005A79CD" w:rsidP="00962E7B">
      <w:pPr>
        <w:spacing w:after="0" w:line="30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Vorschlag einer Überschrift mit genauer erklärender Unterüberschrift – die Zeitung übernimmt dies nicht, aber dennoch ist es für den Redakteur gut zu wissen, worum es im folgenden Artikel geht!</w:t>
      </w:r>
    </w:p>
    <w:p w14:paraId="3DA3BDA6" w14:textId="77777777" w:rsidR="00962E7B" w:rsidRDefault="00962E7B" w:rsidP="00962E7B">
      <w:pPr>
        <w:spacing w:after="0" w:line="300" w:lineRule="auto"/>
        <w:jc w:val="both"/>
        <w:rPr>
          <w:rFonts w:ascii="Arial" w:hAnsi="Arial" w:cs="Arial"/>
          <w:i/>
        </w:rPr>
      </w:pPr>
    </w:p>
    <w:p w14:paraId="4DAF550F" w14:textId="77777777" w:rsidR="00F72018" w:rsidRDefault="00962E7B" w:rsidP="00901F81">
      <w:pPr>
        <w:spacing w:after="0" w:line="30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Oelde</w:t>
      </w:r>
      <w:r w:rsidR="005A79CD">
        <w:rPr>
          <w:rFonts w:ascii="Arial" w:hAnsi="Arial" w:cs="Arial"/>
        </w:rPr>
        <w:t xml:space="preserve"> </w:t>
      </w:r>
      <w:r w:rsidR="005A79CD">
        <w:rPr>
          <w:rFonts w:ascii="Arial" w:hAnsi="Arial" w:cs="Arial"/>
          <w:color w:val="FF0000"/>
        </w:rPr>
        <w:t>(Ort des Spiels)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kf</w:t>
      </w:r>
      <w:proofErr w:type="spellEnd"/>
      <w:r>
        <w:rPr>
          <w:rFonts w:ascii="Arial" w:hAnsi="Arial" w:cs="Arial"/>
        </w:rPr>
        <w:t xml:space="preserve">) – </w:t>
      </w:r>
      <w:r w:rsidR="00241EAA">
        <w:rPr>
          <w:rFonts w:ascii="Arial" w:hAnsi="Arial" w:cs="Arial"/>
        </w:rPr>
        <w:t xml:space="preserve">Mit einem </w:t>
      </w:r>
      <w:r w:rsidR="00901F81">
        <w:rPr>
          <w:rFonts w:ascii="Arial" w:hAnsi="Arial" w:cs="Arial"/>
        </w:rPr>
        <w:t>deutlichen 7:3 bei der Bielefelder TG sicherten sich die Damen des TV Jahn Oelde im vorletzten Saisonspiel den Klassenerhalt in der Verbandsliga. Drei Siege in Folge gaben den Ausschlag für einen</w:t>
      </w:r>
      <w:r w:rsidR="00E91D34">
        <w:rPr>
          <w:rFonts w:ascii="Arial" w:hAnsi="Arial" w:cs="Arial"/>
        </w:rPr>
        <w:t xml:space="preserve"> versöhnlichen Saisonabschluss.</w:t>
      </w:r>
      <w:r w:rsidR="005A79CD">
        <w:rPr>
          <w:rFonts w:ascii="Arial" w:hAnsi="Arial" w:cs="Arial"/>
        </w:rPr>
        <w:t xml:space="preserve"> </w:t>
      </w:r>
      <w:r w:rsidR="005A79CD">
        <w:rPr>
          <w:rFonts w:ascii="Arial" w:hAnsi="Arial" w:cs="Arial"/>
          <w:color w:val="FF0000"/>
        </w:rPr>
        <w:t>(In den ersten zwei Sätzen muss der Leser den wichtigsten Inhalt verstanden haben. Die meisten lesen hier nicht weiter. Diejenigen, die genaueres interessiert</w:t>
      </w:r>
      <w:r w:rsidR="001A7CD4">
        <w:rPr>
          <w:rFonts w:ascii="Arial" w:hAnsi="Arial" w:cs="Arial"/>
          <w:color w:val="FF0000"/>
        </w:rPr>
        <w:t>,</w:t>
      </w:r>
      <w:r w:rsidR="005A79CD">
        <w:rPr>
          <w:rFonts w:ascii="Arial" w:hAnsi="Arial" w:cs="Arial"/>
          <w:color w:val="FF0000"/>
        </w:rPr>
        <w:t xml:space="preserve"> werden sich dann in der Regel alles folgende chronologisch durchlesen.</w:t>
      </w:r>
    </w:p>
    <w:p w14:paraId="5A5EEC6D" w14:textId="77777777" w:rsidR="005A79CD" w:rsidRDefault="005A79CD" w:rsidP="00901F81">
      <w:pPr>
        <w:spacing w:after="0" w:line="300" w:lineRule="auto"/>
        <w:jc w:val="both"/>
        <w:rPr>
          <w:rFonts w:ascii="Arial" w:hAnsi="Arial" w:cs="Arial"/>
          <w:color w:val="FF0000"/>
        </w:rPr>
      </w:pPr>
    </w:p>
    <w:p w14:paraId="06A0F27C" w14:textId="77777777" w:rsidR="005A79CD" w:rsidRPr="005A79CD" w:rsidRDefault="005A79CD" w:rsidP="00901F81">
      <w:pPr>
        <w:spacing w:after="0" w:line="30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Genauer Bericht:</w:t>
      </w:r>
    </w:p>
    <w:p w14:paraId="67832D33" w14:textId="77777777" w:rsidR="005A79CD" w:rsidRPr="005A79CD" w:rsidRDefault="005A79CD" w:rsidP="00901F81">
      <w:pPr>
        <w:spacing w:after="0" w:line="30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Informationen zu den Rahmenbedingungen vor dem Spiel:</w:t>
      </w:r>
    </w:p>
    <w:p w14:paraId="2E69F989" w14:textId="77777777" w:rsidR="00E91D34" w:rsidRDefault="00E91D34" w:rsidP="00901F81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der Saison gab es viele enge Spiele, die verloren wurden</w:t>
      </w:r>
      <w:r w:rsidR="005A79CD">
        <w:rPr>
          <w:rFonts w:ascii="Arial" w:hAnsi="Arial" w:cs="Arial"/>
        </w:rPr>
        <w:t>. I</w:t>
      </w:r>
      <w:r>
        <w:rPr>
          <w:rFonts w:ascii="Arial" w:hAnsi="Arial" w:cs="Arial"/>
        </w:rPr>
        <w:t xml:space="preserve">n den letzten beiden Spielen zeigten die </w:t>
      </w:r>
      <w:proofErr w:type="spellStart"/>
      <w:r>
        <w:rPr>
          <w:rFonts w:ascii="Arial" w:hAnsi="Arial" w:cs="Arial"/>
        </w:rPr>
        <w:t>Oelder</w:t>
      </w:r>
      <w:proofErr w:type="spellEnd"/>
      <w:r>
        <w:rPr>
          <w:rFonts w:ascii="Arial" w:hAnsi="Arial" w:cs="Arial"/>
        </w:rPr>
        <w:t xml:space="preserve"> Damen</w:t>
      </w:r>
      <w:r w:rsidR="005A79CD">
        <w:rPr>
          <w:rFonts w:ascii="Arial" w:hAnsi="Arial" w:cs="Arial"/>
        </w:rPr>
        <w:t xml:space="preserve"> jedoch</w:t>
      </w:r>
      <w:r>
        <w:rPr>
          <w:rFonts w:ascii="Arial" w:hAnsi="Arial" w:cs="Arial"/>
        </w:rPr>
        <w:t>, dass sie mindestens in die Verbandsliga gehören und gewannen die letzten beide Spiele gegen Soest und Essen.</w:t>
      </w:r>
      <w:r w:rsidRPr="00E91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einem erneut starken Kader und hochmotiviert fuhren die </w:t>
      </w:r>
      <w:proofErr w:type="spellStart"/>
      <w:r>
        <w:rPr>
          <w:rFonts w:ascii="Arial" w:hAnsi="Arial" w:cs="Arial"/>
        </w:rPr>
        <w:t>Oelderinnen</w:t>
      </w:r>
      <w:proofErr w:type="spellEnd"/>
      <w:r>
        <w:rPr>
          <w:rFonts w:ascii="Arial" w:hAnsi="Arial" w:cs="Arial"/>
        </w:rPr>
        <w:t xml:space="preserve"> zum Endspiel um den Abstieg bei der Bielefelder TG, das sie sich durch die guten Leistungen erkämpft hatten.</w:t>
      </w:r>
      <w:r w:rsidR="005A79CD">
        <w:rPr>
          <w:rFonts w:ascii="Arial" w:hAnsi="Arial" w:cs="Arial"/>
        </w:rPr>
        <w:t xml:space="preserve"> </w:t>
      </w:r>
    </w:p>
    <w:p w14:paraId="3296C7D9" w14:textId="77777777" w:rsidR="005A79CD" w:rsidRPr="005A79CD" w:rsidRDefault="005A79CD" w:rsidP="00901F81">
      <w:pPr>
        <w:spacing w:after="0" w:line="30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Spielverlauf:</w:t>
      </w:r>
    </w:p>
    <w:p w14:paraId="5D7DA9D2" w14:textId="02EA757C" w:rsidR="00E91D34" w:rsidRDefault="00E91D34" w:rsidP="00901F81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Von Beginn an waren die Gäste konzentriert und direkt in der ersten Minute auch effektiv als </w:t>
      </w:r>
      <w:r w:rsidR="002E4064">
        <w:rPr>
          <w:rFonts w:ascii="Arial" w:hAnsi="Arial" w:cs="Arial"/>
        </w:rPr>
        <w:t>??????</w:t>
      </w:r>
      <w:r>
        <w:rPr>
          <w:rFonts w:ascii="Arial" w:hAnsi="Arial" w:cs="Arial"/>
        </w:rPr>
        <w:t xml:space="preserve"> den TV Jahn mit 1:0 in Führung schoss. Das frühe Tor beruhigte das Spiel </w:t>
      </w:r>
      <w:proofErr w:type="gramStart"/>
      <w:r>
        <w:rPr>
          <w:rFonts w:ascii="Arial" w:hAnsi="Arial" w:cs="Arial"/>
        </w:rPr>
        <w:t>natürlich sehr</w:t>
      </w:r>
      <w:proofErr w:type="gramEnd"/>
      <w:r w:rsidR="006949CD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Oelde zeigte in einer von den Schiedsrichtern kompetent geleiteten Begegnung ein gutes Aufbauspiel. </w:t>
      </w:r>
      <w:r w:rsidR="002E4064">
        <w:rPr>
          <w:rFonts w:ascii="Arial" w:hAnsi="Arial" w:cs="Arial"/>
        </w:rPr>
        <w:t>???????</w:t>
      </w:r>
      <w:r>
        <w:rPr>
          <w:rFonts w:ascii="Arial" w:hAnsi="Arial" w:cs="Arial"/>
        </w:rPr>
        <w:t xml:space="preserve"> </w:t>
      </w:r>
      <w:r w:rsidR="006949CD">
        <w:rPr>
          <w:rFonts w:ascii="Arial" w:hAnsi="Arial" w:cs="Arial"/>
        </w:rPr>
        <w:t xml:space="preserve">erhöhte </w:t>
      </w:r>
      <w:r>
        <w:rPr>
          <w:rFonts w:ascii="Arial" w:hAnsi="Arial" w:cs="Arial"/>
        </w:rPr>
        <w:t xml:space="preserve">nach einigen Minuten auf </w:t>
      </w:r>
      <w:r w:rsidR="006949CD">
        <w:rPr>
          <w:rFonts w:ascii="Arial" w:hAnsi="Arial" w:cs="Arial"/>
        </w:rPr>
        <w:t xml:space="preserve">ein verdientes </w:t>
      </w:r>
      <w:r>
        <w:rPr>
          <w:rFonts w:ascii="Arial" w:hAnsi="Arial" w:cs="Arial"/>
        </w:rPr>
        <w:t>2:0.</w:t>
      </w:r>
    </w:p>
    <w:p w14:paraId="38E8BCE6" w14:textId="7BAE8382" w:rsidR="00DF2439" w:rsidRDefault="00E91D34" w:rsidP="00901F81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Bielefelderinnen begannen nun, sich gegen die drohende Niederlage und damit fast feststehenden Abstieg zu wehren. Aber die </w:t>
      </w:r>
      <w:proofErr w:type="spellStart"/>
      <w:r>
        <w:rPr>
          <w:rFonts w:ascii="Arial" w:hAnsi="Arial" w:cs="Arial"/>
        </w:rPr>
        <w:t>Oelderinnen</w:t>
      </w:r>
      <w:proofErr w:type="spellEnd"/>
      <w:r>
        <w:rPr>
          <w:rFonts w:ascii="Arial" w:hAnsi="Arial" w:cs="Arial"/>
        </w:rPr>
        <w:t xml:space="preserve"> verteidigten</w:t>
      </w:r>
      <w:r w:rsidR="00DF2439">
        <w:rPr>
          <w:rFonts w:ascii="Arial" w:hAnsi="Arial" w:cs="Arial"/>
        </w:rPr>
        <w:t xml:space="preserve"> die kurzen Ecken der Gastgeberinnen gut, </w:t>
      </w:r>
      <w:r w:rsidR="006949CD">
        <w:rPr>
          <w:rFonts w:ascii="Arial" w:hAnsi="Arial" w:cs="Arial"/>
        </w:rPr>
        <w:t xml:space="preserve">konnten aber </w:t>
      </w:r>
      <w:r w:rsidR="00DF2439">
        <w:rPr>
          <w:rFonts w:ascii="Arial" w:hAnsi="Arial" w:cs="Arial"/>
        </w:rPr>
        <w:t xml:space="preserve">den Anschlusstreffer zum 1:2 nicht verhindern. Wenig später holten sie selbst eine kurze Ecke heraus und </w:t>
      </w:r>
      <w:r w:rsidR="002E4064">
        <w:rPr>
          <w:rFonts w:ascii="Arial" w:hAnsi="Arial" w:cs="Arial"/>
        </w:rPr>
        <w:t>???????</w:t>
      </w:r>
      <w:r w:rsidR="00DF2439">
        <w:rPr>
          <w:rFonts w:ascii="Arial" w:hAnsi="Arial" w:cs="Arial"/>
        </w:rPr>
        <w:t xml:space="preserve"> stellte mit dem 3:1 den alten Abstand wieder her.</w:t>
      </w:r>
    </w:p>
    <w:p w14:paraId="53A394B3" w14:textId="6BB5B43E" w:rsidR="00DF2439" w:rsidRDefault="00DF2439" w:rsidP="00901F81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Bielefeld verkürzte kurz darauf erneut auf 2:3. </w:t>
      </w:r>
      <w:r w:rsidR="006949CD">
        <w:rPr>
          <w:rFonts w:ascii="Arial" w:hAnsi="Arial" w:cs="Arial"/>
        </w:rPr>
        <w:t>Doch a</w:t>
      </w:r>
      <w:r>
        <w:rPr>
          <w:rFonts w:ascii="Arial" w:hAnsi="Arial" w:cs="Arial"/>
        </w:rPr>
        <w:t xml:space="preserve">m heutigen Tag gaben die </w:t>
      </w:r>
      <w:proofErr w:type="spellStart"/>
      <w:r>
        <w:rPr>
          <w:rFonts w:ascii="Arial" w:hAnsi="Arial" w:cs="Arial"/>
        </w:rPr>
        <w:t>Oelder</w:t>
      </w:r>
      <w:proofErr w:type="spellEnd"/>
      <w:r>
        <w:rPr>
          <w:rFonts w:ascii="Arial" w:hAnsi="Arial" w:cs="Arial"/>
        </w:rPr>
        <w:t xml:space="preserve"> Damen jederzeit sofort eine Antwort. Einen gut vorgetragenen Konter vollendete erneut </w:t>
      </w:r>
      <w:r w:rsidR="002E4064">
        <w:rPr>
          <w:rFonts w:ascii="Arial" w:hAnsi="Arial" w:cs="Arial"/>
        </w:rPr>
        <w:t>???????</w:t>
      </w:r>
      <w:r>
        <w:rPr>
          <w:rFonts w:ascii="Arial" w:hAnsi="Arial" w:cs="Arial"/>
        </w:rPr>
        <w:t xml:space="preserve"> zum 4:2. Das Spiel blieb spannend und in der letzten Minute der ersten Halbzeit erzielte </w:t>
      </w:r>
      <w:r w:rsidR="002E4064">
        <w:rPr>
          <w:rFonts w:ascii="Arial" w:hAnsi="Arial" w:cs="Arial"/>
        </w:rPr>
        <w:t>???????</w:t>
      </w:r>
      <w:r>
        <w:rPr>
          <w:rFonts w:ascii="Arial" w:hAnsi="Arial" w:cs="Arial"/>
        </w:rPr>
        <w:t xml:space="preserve">mit der Rückhand das 5:2. Dies war eine Führung zur Pause, die zwar </w:t>
      </w:r>
      <w:r w:rsidR="005A79CD">
        <w:rPr>
          <w:rFonts w:ascii="Arial" w:hAnsi="Arial" w:cs="Arial"/>
        </w:rPr>
        <w:t>k</w:t>
      </w:r>
      <w:r>
        <w:rPr>
          <w:rFonts w:ascii="Arial" w:hAnsi="Arial" w:cs="Arial"/>
        </w:rPr>
        <w:t>lar aussah, aber im Hallenhockey sicherlich kein spielentscheidendes Ergebnis</w:t>
      </w:r>
      <w:r w:rsidR="006949CD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>.</w:t>
      </w:r>
    </w:p>
    <w:p w14:paraId="458C8C5D" w14:textId="4AD9524F" w:rsidR="00DF2439" w:rsidRDefault="00DF2439" w:rsidP="00901F81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Daher war die Besprechung in der Halbzeit sehr konzentriert und ebenso aufmerksam und motiviert spielten die </w:t>
      </w:r>
      <w:proofErr w:type="spellStart"/>
      <w:r>
        <w:rPr>
          <w:rFonts w:ascii="Arial" w:hAnsi="Arial" w:cs="Arial"/>
        </w:rPr>
        <w:t>Oelder</w:t>
      </w:r>
      <w:proofErr w:type="spellEnd"/>
      <w:r>
        <w:rPr>
          <w:rFonts w:ascii="Arial" w:hAnsi="Arial" w:cs="Arial"/>
        </w:rPr>
        <w:t xml:space="preserve"> Damen in der zweiten Hälfte weiter. Die Bielefelder TG versuchte offensiver zu spielen, um den Rückstand aufzuholen</w:t>
      </w:r>
      <w:r w:rsidR="006949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949C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ber die Damen des TV Jahn standen sicher und hatten ihrerseits Chancen, den Vorsprung auszubauen. </w:t>
      </w:r>
      <w:r w:rsidR="002E4064">
        <w:rPr>
          <w:rFonts w:ascii="Arial" w:hAnsi="Arial" w:cs="Arial"/>
        </w:rPr>
        <w:t>??????</w:t>
      </w:r>
      <w:r w:rsidR="00CA76D3">
        <w:rPr>
          <w:rFonts w:ascii="Arial" w:hAnsi="Arial" w:cs="Arial"/>
        </w:rPr>
        <w:t xml:space="preserve"> und </w:t>
      </w:r>
      <w:r w:rsidR="002E4064">
        <w:rPr>
          <w:rFonts w:ascii="Arial" w:hAnsi="Arial" w:cs="Arial"/>
        </w:rPr>
        <w:t>??????</w:t>
      </w:r>
      <w:r w:rsidR="00CA76D3">
        <w:rPr>
          <w:rFonts w:ascii="Arial" w:hAnsi="Arial" w:cs="Arial"/>
        </w:rPr>
        <w:t xml:space="preserve"> nutzten zwei dieser Chancen zum zwischenzeitlichen 7:2.</w:t>
      </w:r>
      <w:r w:rsidR="006949CD" w:rsidRPr="006949CD">
        <w:rPr>
          <w:rFonts w:ascii="Arial" w:hAnsi="Arial" w:cs="Arial"/>
        </w:rPr>
        <w:t xml:space="preserve"> </w:t>
      </w:r>
      <w:r w:rsidR="006949CD">
        <w:rPr>
          <w:rFonts w:ascii="Arial" w:hAnsi="Arial" w:cs="Arial"/>
        </w:rPr>
        <w:t xml:space="preserve">Den Bielefelderinnen gelang kurz vor Schluss mit dem 3:7 noch ein Treffer, die drei Punkte und den hochverdienten Sieg feierten jedoch die </w:t>
      </w:r>
      <w:proofErr w:type="spellStart"/>
      <w:r w:rsidR="006949CD">
        <w:rPr>
          <w:rFonts w:ascii="Arial" w:hAnsi="Arial" w:cs="Arial"/>
        </w:rPr>
        <w:t>Oelder</w:t>
      </w:r>
      <w:proofErr w:type="spellEnd"/>
      <w:r w:rsidR="006949CD">
        <w:rPr>
          <w:rFonts w:ascii="Arial" w:hAnsi="Arial" w:cs="Arial"/>
        </w:rPr>
        <w:t xml:space="preserve"> Damen.</w:t>
      </w:r>
    </w:p>
    <w:p w14:paraId="3BF1B6DC" w14:textId="77777777" w:rsidR="005A79CD" w:rsidRPr="005A79CD" w:rsidRDefault="005A79CD" w:rsidP="00901F81">
      <w:pPr>
        <w:spacing w:after="0" w:line="30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Zusammenfassung:</w:t>
      </w:r>
    </w:p>
    <w:p w14:paraId="4300DF0D" w14:textId="77777777" w:rsidR="00CA76D3" w:rsidRPr="005A79CD" w:rsidRDefault="00CA76D3" w:rsidP="00901F81">
      <w:pPr>
        <w:spacing w:after="0" w:line="30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Durch den Saisonendspurt mit drei Siegen in Folge sicherten sie sich zugleich den Klassenerhalt in der Verbandsliga, da sie den HTC Kupferdreh Essen überholten, die schon alle Spiele absolviert haben.</w:t>
      </w:r>
      <w:r w:rsidR="005A79CD">
        <w:rPr>
          <w:rFonts w:ascii="Arial" w:hAnsi="Arial" w:cs="Arial"/>
        </w:rPr>
        <w:t xml:space="preserve"> </w:t>
      </w:r>
      <w:r w:rsidR="005A79CD">
        <w:rPr>
          <w:rFonts w:ascii="Arial" w:hAnsi="Arial" w:cs="Arial"/>
          <w:color w:val="FF0000"/>
        </w:rPr>
        <w:t>(In der Zusammenfassung kann man das eigene Ergebnis noch einmal nachlesen. Es wird aber auch genannt, wer nun abgestiegen ist. Das will der Leser in der Regel dann auch wissen.)</w:t>
      </w:r>
    </w:p>
    <w:p w14:paraId="1379DA5B" w14:textId="77777777" w:rsidR="00CF09F3" w:rsidRDefault="00CF09F3" w:rsidP="008C31C0">
      <w:pPr>
        <w:spacing w:after="0" w:line="300" w:lineRule="auto"/>
        <w:jc w:val="both"/>
        <w:rPr>
          <w:rFonts w:ascii="Arial" w:hAnsi="Arial" w:cs="Arial"/>
        </w:rPr>
      </w:pPr>
    </w:p>
    <w:p w14:paraId="44BA865D" w14:textId="77777777" w:rsidR="006949CD" w:rsidRPr="006949CD" w:rsidRDefault="006949CD" w:rsidP="008C31C0">
      <w:pPr>
        <w:spacing w:after="0" w:line="30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Aufstellung</w:t>
      </w:r>
    </w:p>
    <w:p w14:paraId="42C16531" w14:textId="7D747237" w:rsidR="00CF09F3" w:rsidRDefault="003B4D3E" w:rsidP="00DA678F">
      <w:pPr>
        <w:spacing w:after="0" w:line="300" w:lineRule="auto"/>
        <w:jc w:val="both"/>
        <w:rPr>
          <w:rFonts w:ascii="Arial" w:hAnsi="Arial" w:cs="Arial"/>
        </w:rPr>
      </w:pPr>
      <w:r w:rsidRPr="00CF09F3">
        <w:rPr>
          <w:rFonts w:ascii="Arial" w:hAnsi="Arial" w:cs="Arial"/>
          <w:i/>
        </w:rPr>
        <w:t>Aufstellung:</w:t>
      </w:r>
      <w:r>
        <w:rPr>
          <w:rFonts w:ascii="Arial" w:hAnsi="Arial" w:cs="Arial"/>
        </w:rPr>
        <w:t xml:space="preserve"> </w:t>
      </w:r>
      <w:r w:rsidR="002E4064">
        <w:rPr>
          <w:rFonts w:ascii="Arial" w:hAnsi="Arial" w:cs="Arial"/>
        </w:rPr>
        <w:t>viele Namen</w:t>
      </w:r>
      <w:r w:rsidR="00901F81">
        <w:rPr>
          <w:rFonts w:ascii="Arial" w:hAnsi="Arial" w:cs="Arial"/>
        </w:rPr>
        <w:t>.</w:t>
      </w:r>
    </w:p>
    <w:p w14:paraId="1053E69D" w14:textId="77777777" w:rsidR="00F72018" w:rsidRDefault="00F72018" w:rsidP="00DA678F">
      <w:pPr>
        <w:spacing w:after="0" w:line="300" w:lineRule="auto"/>
        <w:jc w:val="both"/>
        <w:rPr>
          <w:rFonts w:ascii="Arial" w:hAnsi="Arial" w:cs="Arial"/>
        </w:rPr>
      </w:pPr>
    </w:p>
    <w:p w14:paraId="7DC2D864" w14:textId="77777777" w:rsidR="006949CD" w:rsidRPr="006949CD" w:rsidRDefault="006949CD" w:rsidP="00DA678F">
      <w:pPr>
        <w:spacing w:after="0" w:line="30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Spielverlauf mit Torschützen und Minuten:</w:t>
      </w:r>
    </w:p>
    <w:p w14:paraId="36F47FD8" w14:textId="7131FA68" w:rsidR="00BB43F0" w:rsidRPr="00BB43F0" w:rsidRDefault="00BD178F" w:rsidP="00BB43F0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Tor</w:t>
      </w:r>
      <w:r w:rsidR="00C11275">
        <w:rPr>
          <w:rFonts w:ascii="Arial" w:hAnsi="Arial" w:cs="Arial"/>
        </w:rPr>
        <w:t xml:space="preserve">e: </w:t>
      </w:r>
      <w:proofErr w:type="gramStart"/>
      <w:r w:rsidR="00901F81">
        <w:rPr>
          <w:rFonts w:ascii="Arial" w:hAnsi="Arial" w:cs="Arial"/>
        </w:rPr>
        <w:t xml:space="preserve">0:1 </w:t>
      </w:r>
      <w:r w:rsidR="002E4064">
        <w:rPr>
          <w:rFonts w:ascii="Arial" w:hAnsi="Arial" w:cs="Arial"/>
        </w:rPr>
        <w:t>??????</w:t>
      </w:r>
      <w:proofErr w:type="gramEnd"/>
      <w:r w:rsidR="006949CD">
        <w:rPr>
          <w:rFonts w:ascii="Arial" w:hAnsi="Arial" w:cs="Arial"/>
        </w:rPr>
        <w:t xml:space="preserve"> (4.)</w:t>
      </w:r>
      <w:r w:rsidR="00901F81">
        <w:rPr>
          <w:rFonts w:ascii="Arial" w:hAnsi="Arial" w:cs="Arial"/>
        </w:rPr>
        <w:t>, 0:</w:t>
      </w:r>
      <w:proofErr w:type="gramStart"/>
      <w:r w:rsidR="00901F81">
        <w:rPr>
          <w:rFonts w:ascii="Arial" w:hAnsi="Arial" w:cs="Arial"/>
        </w:rPr>
        <w:t xml:space="preserve">2 </w:t>
      </w:r>
      <w:r w:rsidR="002E4064">
        <w:rPr>
          <w:rFonts w:ascii="Arial" w:hAnsi="Arial" w:cs="Arial"/>
        </w:rPr>
        <w:t>??????</w:t>
      </w:r>
      <w:proofErr w:type="gramEnd"/>
      <w:r w:rsidR="006949CD">
        <w:rPr>
          <w:rFonts w:ascii="Arial" w:hAnsi="Arial" w:cs="Arial"/>
        </w:rPr>
        <w:t xml:space="preserve"> (8.)</w:t>
      </w:r>
      <w:r w:rsidR="00901F81">
        <w:rPr>
          <w:rFonts w:ascii="Arial" w:hAnsi="Arial" w:cs="Arial"/>
        </w:rPr>
        <w:t>, 1:2</w:t>
      </w:r>
      <w:r w:rsidR="006949CD">
        <w:rPr>
          <w:rFonts w:ascii="Arial" w:hAnsi="Arial" w:cs="Arial"/>
        </w:rPr>
        <w:t xml:space="preserve"> (10.)</w:t>
      </w:r>
      <w:r w:rsidR="00901F81">
        <w:rPr>
          <w:rFonts w:ascii="Arial" w:hAnsi="Arial" w:cs="Arial"/>
        </w:rPr>
        <w:t>, 1:</w:t>
      </w:r>
      <w:proofErr w:type="gramStart"/>
      <w:r w:rsidR="00901F81">
        <w:rPr>
          <w:rFonts w:ascii="Arial" w:hAnsi="Arial" w:cs="Arial"/>
        </w:rPr>
        <w:t xml:space="preserve">3 </w:t>
      </w:r>
      <w:r w:rsidR="002E4064">
        <w:rPr>
          <w:rFonts w:ascii="Arial" w:hAnsi="Arial" w:cs="Arial"/>
        </w:rPr>
        <w:t>??????</w:t>
      </w:r>
      <w:proofErr w:type="gramEnd"/>
      <w:r w:rsidR="006949CD">
        <w:rPr>
          <w:rFonts w:ascii="Arial" w:hAnsi="Arial" w:cs="Arial"/>
        </w:rPr>
        <w:t xml:space="preserve"> (14.)</w:t>
      </w:r>
      <w:r w:rsidR="00901F81">
        <w:rPr>
          <w:rFonts w:ascii="Arial" w:hAnsi="Arial" w:cs="Arial"/>
        </w:rPr>
        <w:t>, 2:3</w:t>
      </w:r>
      <w:r w:rsidR="006949CD">
        <w:rPr>
          <w:rFonts w:ascii="Arial" w:hAnsi="Arial" w:cs="Arial"/>
        </w:rPr>
        <w:t xml:space="preserve"> (16.)</w:t>
      </w:r>
      <w:r w:rsidR="00901F81">
        <w:rPr>
          <w:rFonts w:ascii="Arial" w:hAnsi="Arial" w:cs="Arial"/>
        </w:rPr>
        <w:t>, 2:</w:t>
      </w:r>
      <w:proofErr w:type="gramStart"/>
      <w:r w:rsidR="00901F81">
        <w:rPr>
          <w:rFonts w:ascii="Arial" w:hAnsi="Arial" w:cs="Arial"/>
        </w:rPr>
        <w:t xml:space="preserve">4 </w:t>
      </w:r>
      <w:r w:rsidR="002E4064">
        <w:rPr>
          <w:rFonts w:ascii="Arial" w:hAnsi="Arial" w:cs="Arial"/>
        </w:rPr>
        <w:t>??????</w:t>
      </w:r>
      <w:proofErr w:type="gramEnd"/>
      <w:r w:rsidR="006949CD">
        <w:rPr>
          <w:rFonts w:ascii="Arial" w:hAnsi="Arial" w:cs="Arial"/>
        </w:rPr>
        <w:t xml:space="preserve"> (20.)</w:t>
      </w:r>
      <w:r w:rsidR="00901F81">
        <w:rPr>
          <w:rFonts w:ascii="Arial" w:hAnsi="Arial" w:cs="Arial"/>
        </w:rPr>
        <w:t>, 2:</w:t>
      </w:r>
      <w:proofErr w:type="gramStart"/>
      <w:r w:rsidR="00901F81">
        <w:rPr>
          <w:rFonts w:ascii="Arial" w:hAnsi="Arial" w:cs="Arial"/>
        </w:rPr>
        <w:t xml:space="preserve">5 </w:t>
      </w:r>
      <w:r w:rsidR="002E4064">
        <w:rPr>
          <w:rFonts w:ascii="Arial" w:hAnsi="Arial" w:cs="Arial"/>
        </w:rPr>
        <w:t>??????</w:t>
      </w:r>
      <w:proofErr w:type="gramEnd"/>
      <w:r w:rsidR="006949CD">
        <w:rPr>
          <w:rFonts w:ascii="Arial" w:hAnsi="Arial" w:cs="Arial"/>
        </w:rPr>
        <w:t xml:space="preserve"> (25.)</w:t>
      </w:r>
      <w:r w:rsidR="00901F81">
        <w:rPr>
          <w:rFonts w:ascii="Arial" w:hAnsi="Arial" w:cs="Arial"/>
        </w:rPr>
        <w:t xml:space="preserve"> / 2:</w:t>
      </w:r>
      <w:proofErr w:type="gramStart"/>
      <w:r w:rsidR="00901F81">
        <w:rPr>
          <w:rFonts w:ascii="Arial" w:hAnsi="Arial" w:cs="Arial"/>
        </w:rPr>
        <w:t xml:space="preserve">6 </w:t>
      </w:r>
      <w:r w:rsidR="002E4064">
        <w:rPr>
          <w:rFonts w:ascii="Arial" w:hAnsi="Arial" w:cs="Arial"/>
        </w:rPr>
        <w:t>??????</w:t>
      </w:r>
      <w:proofErr w:type="gramEnd"/>
      <w:r w:rsidR="006949CD">
        <w:rPr>
          <w:rFonts w:ascii="Arial" w:hAnsi="Arial" w:cs="Arial"/>
        </w:rPr>
        <w:t xml:space="preserve"> (40.)</w:t>
      </w:r>
      <w:r w:rsidR="00901F81">
        <w:rPr>
          <w:rFonts w:ascii="Arial" w:hAnsi="Arial" w:cs="Arial"/>
        </w:rPr>
        <w:t>, 2:</w:t>
      </w:r>
      <w:proofErr w:type="gramStart"/>
      <w:r w:rsidR="00901F81">
        <w:rPr>
          <w:rFonts w:ascii="Arial" w:hAnsi="Arial" w:cs="Arial"/>
        </w:rPr>
        <w:t xml:space="preserve">7 </w:t>
      </w:r>
      <w:r w:rsidR="002E4064">
        <w:rPr>
          <w:rFonts w:ascii="Arial" w:hAnsi="Arial" w:cs="Arial"/>
        </w:rPr>
        <w:t>??????</w:t>
      </w:r>
      <w:proofErr w:type="gramEnd"/>
      <w:r w:rsidR="006949CD">
        <w:rPr>
          <w:rFonts w:ascii="Arial" w:hAnsi="Arial" w:cs="Arial"/>
        </w:rPr>
        <w:t xml:space="preserve"> (42.)</w:t>
      </w:r>
      <w:r w:rsidR="00901F81">
        <w:rPr>
          <w:rFonts w:ascii="Arial" w:hAnsi="Arial" w:cs="Arial"/>
        </w:rPr>
        <w:t>, 3:7</w:t>
      </w:r>
      <w:r w:rsidR="006949CD">
        <w:rPr>
          <w:rFonts w:ascii="Arial" w:hAnsi="Arial" w:cs="Arial"/>
        </w:rPr>
        <w:t xml:space="preserve"> (52.)</w:t>
      </w:r>
    </w:p>
    <w:p w14:paraId="5CD963B3" w14:textId="77777777" w:rsidR="00CF09F3" w:rsidRDefault="00CF09F3" w:rsidP="00962E7B">
      <w:pPr>
        <w:spacing w:after="0" w:line="300" w:lineRule="auto"/>
        <w:jc w:val="both"/>
        <w:rPr>
          <w:rFonts w:ascii="Arial" w:hAnsi="Arial" w:cs="Arial"/>
        </w:rPr>
      </w:pPr>
    </w:p>
    <w:p w14:paraId="1AD2A8E4" w14:textId="77777777" w:rsidR="00F72018" w:rsidRPr="006949CD" w:rsidRDefault="006949CD" w:rsidP="00962E7B">
      <w:pPr>
        <w:spacing w:after="0" w:line="30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Spieltagergebnisse und Tabelle (am besten aus WHV-Hockey kopieren)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48"/>
        <w:gridCol w:w="6448"/>
        <w:gridCol w:w="766"/>
        <w:gridCol w:w="1104"/>
      </w:tblGrid>
      <w:tr w:rsidR="00901F81" w:rsidRPr="00901F81" w14:paraId="5D41D2DA" w14:textId="77777777" w:rsidTr="00901F81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EA5E4A8" w14:textId="77777777" w:rsidR="00901F81" w:rsidRPr="00901F81" w:rsidRDefault="00000000" w:rsidP="00901F81">
            <w:pPr>
              <w:pBdr>
                <w:top w:val="single" w:sz="6" w:space="5" w:color="C4C4C4"/>
                <w:bottom w:val="single" w:sz="6" w:space="5" w:color="C4C4C4"/>
              </w:pBdr>
              <w:spacing w:before="105" w:after="105" w:line="240" w:lineRule="auto"/>
              <w:rPr>
                <w:rFonts w:ascii="Verdana" w:eastAsia="Times New Roman" w:hAnsi="Verdana" w:cs="Times New Roman"/>
                <w:b/>
                <w:bCs/>
                <w:color w:val="515151"/>
                <w:sz w:val="17"/>
                <w:szCs w:val="17"/>
                <w:lang w:eastAsia="de-DE"/>
              </w:rPr>
            </w:pPr>
            <w:hyperlink r:id="rId5" w:history="1">
              <w:r w:rsidR="00901F81" w:rsidRPr="00901F8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de-DE"/>
                </w:rPr>
                <w:t>Mittwoch, 27. Februar 2019</w:t>
              </w:r>
            </w:hyperlink>
          </w:p>
        </w:tc>
      </w:tr>
      <w:tr w:rsidR="00901F81" w:rsidRPr="00901F81" w14:paraId="4145477F" w14:textId="77777777" w:rsidTr="00901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142DC86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42</w:t>
            </w:r>
          </w:p>
        </w:tc>
        <w:tc>
          <w:tcPr>
            <w:tcW w:w="0" w:type="auto"/>
            <w:shd w:val="clear" w:color="auto" w:fill="FFFFFF"/>
            <w:hideMark/>
          </w:tcPr>
          <w:p w14:paraId="3D12C6AA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45C3443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Bielefelder TG - TV Jahn Oelde</w:t>
            </w:r>
          </w:p>
        </w:tc>
        <w:tc>
          <w:tcPr>
            <w:tcW w:w="0" w:type="auto"/>
            <w:shd w:val="clear" w:color="auto" w:fill="FFFFFF"/>
            <w:hideMark/>
          </w:tcPr>
          <w:p w14:paraId="304DB346" w14:textId="77777777" w:rsidR="00901F81" w:rsidRPr="00901F81" w:rsidRDefault="00901F81" w:rsidP="00901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3:7</w:t>
            </w:r>
          </w:p>
        </w:tc>
        <w:tc>
          <w:tcPr>
            <w:tcW w:w="0" w:type="auto"/>
            <w:shd w:val="clear" w:color="auto" w:fill="FFFFFF"/>
            <w:hideMark/>
          </w:tcPr>
          <w:p w14:paraId="2FE36277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(2:5)</w:t>
            </w:r>
          </w:p>
        </w:tc>
      </w:tr>
    </w:tbl>
    <w:p w14:paraId="19D4ABEE" w14:textId="77777777" w:rsidR="00901F81" w:rsidRPr="00901F81" w:rsidRDefault="00901F81" w:rsidP="00901F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6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25"/>
        <w:gridCol w:w="2475"/>
        <w:gridCol w:w="750"/>
        <w:gridCol w:w="600"/>
        <w:gridCol w:w="150"/>
        <w:gridCol w:w="600"/>
        <w:gridCol w:w="450"/>
        <w:gridCol w:w="300"/>
      </w:tblGrid>
      <w:tr w:rsidR="00901F81" w:rsidRPr="00901F81" w14:paraId="1AB0AD4B" w14:textId="77777777" w:rsidTr="00901F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ED4864E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de-DE"/>
              </w:rPr>
              <w:drawing>
                <wp:inline distT="0" distB="0" distL="0" distR="0" wp14:anchorId="64EE4C3C" wp14:editId="24EF7FED">
                  <wp:extent cx="285750" cy="9525"/>
                  <wp:effectExtent l="0" t="0" r="0" b="0"/>
                  <wp:docPr id="10" name="Bild 1" descr="http://whv-hockey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hv-hockey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124B2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de-DE"/>
              </w:rPr>
              <w:drawing>
                <wp:inline distT="0" distB="0" distL="0" distR="0" wp14:anchorId="130B70AE" wp14:editId="38EE84EC">
                  <wp:extent cx="142875" cy="9525"/>
                  <wp:effectExtent l="0" t="0" r="0" b="0"/>
                  <wp:docPr id="11" name="Bild 2" descr="http://whv-hockey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v-hockey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989A6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de-DE"/>
              </w:rPr>
              <w:drawing>
                <wp:inline distT="0" distB="0" distL="0" distR="0" wp14:anchorId="316E370A" wp14:editId="6C424449">
                  <wp:extent cx="1571625" cy="9525"/>
                  <wp:effectExtent l="0" t="0" r="0" b="0"/>
                  <wp:docPr id="12" name="Bild 3" descr="http://whv-hockey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v-hockey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255A1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de-DE"/>
              </w:rPr>
              <w:drawing>
                <wp:inline distT="0" distB="0" distL="0" distR="0" wp14:anchorId="45429390" wp14:editId="2623DCA5">
                  <wp:extent cx="476250" cy="9525"/>
                  <wp:effectExtent l="0" t="0" r="0" b="0"/>
                  <wp:docPr id="13" name="Bild 4" descr="http://whv-hockey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v-hockey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C07C3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de-DE"/>
              </w:rPr>
              <w:drawing>
                <wp:inline distT="0" distB="0" distL="0" distR="0" wp14:anchorId="48D47DE8" wp14:editId="1AEF1090">
                  <wp:extent cx="381000" cy="9525"/>
                  <wp:effectExtent l="0" t="0" r="0" b="0"/>
                  <wp:docPr id="14" name="Bild 5" descr="http://whv-hockey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hv-hockey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28A7F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de-DE"/>
              </w:rPr>
              <w:drawing>
                <wp:inline distT="0" distB="0" distL="0" distR="0" wp14:anchorId="605B31A3" wp14:editId="258C2570">
                  <wp:extent cx="95250" cy="9525"/>
                  <wp:effectExtent l="0" t="0" r="0" b="0"/>
                  <wp:docPr id="15" name="Bild 6" descr="http://whv-hockey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hv-hockey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80EFE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de-DE"/>
              </w:rPr>
              <w:drawing>
                <wp:inline distT="0" distB="0" distL="0" distR="0" wp14:anchorId="0C8510C2" wp14:editId="67E0987F">
                  <wp:extent cx="381000" cy="9525"/>
                  <wp:effectExtent l="0" t="0" r="0" b="0"/>
                  <wp:docPr id="16" name="Bild 7" descr="http://whv-hockey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hv-hockey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3EC7B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de-DE"/>
              </w:rPr>
              <w:drawing>
                <wp:inline distT="0" distB="0" distL="0" distR="0" wp14:anchorId="2E473EEB" wp14:editId="7E457DBB">
                  <wp:extent cx="285750" cy="9525"/>
                  <wp:effectExtent l="0" t="0" r="0" b="0"/>
                  <wp:docPr id="17" name="Bild 8" descr="http://whv-hockey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hv-hockey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40C16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de-DE"/>
              </w:rPr>
              <w:drawing>
                <wp:inline distT="0" distB="0" distL="0" distR="0" wp14:anchorId="4AF57042" wp14:editId="44E08199">
                  <wp:extent cx="190500" cy="9525"/>
                  <wp:effectExtent l="0" t="0" r="0" b="0"/>
                  <wp:docPr id="18" name="Bild 9" descr="http://whv-hockey.de/VVI-web/Include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hv-hockey.de/VVI-web/Include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F81" w:rsidRPr="00901F81" w14:paraId="78BA8690" w14:textId="77777777" w:rsidTr="00901F81">
        <w:trPr>
          <w:tblCellSpacing w:w="0" w:type="dxa"/>
          <w:jc w:val="center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06F4CF1F" w14:textId="77777777" w:rsidR="00901F81" w:rsidRPr="00901F81" w:rsidRDefault="00901F81" w:rsidP="00901F81">
            <w:pPr>
              <w:pBdr>
                <w:top w:val="single" w:sz="6" w:space="6" w:color="C4C4C4"/>
                <w:bottom w:val="single" w:sz="6" w:space="6" w:color="C4C4C4"/>
              </w:pBdr>
              <w:spacing w:before="120" w:after="9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0000"/>
                <w:sz w:val="18"/>
                <w:szCs w:val="18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990000"/>
                <w:sz w:val="18"/>
                <w:szCs w:val="18"/>
                <w:lang w:eastAsia="de-DE"/>
              </w:rPr>
              <w:t>1. Verbandsliga Gruppe D - Damen</w:t>
            </w:r>
          </w:p>
        </w:tc>
      </w:tr>
      <w:tr w:rsidR="00901F81" w:rsidRPr="00901F81" w14:paraId="17E066A3" w14:textId="77777777" w:rsidTr="00901F8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6C94C42" w14:textId="77777777" w:rsidR="00901F81" w:rsidRPr="00901F81" w:rsidRDefault="00901F81" w:rsidP="00901F81">
            <w:pPr>
              <w:spacing w:before="45" w:after="4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Platz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37F42E4" w14:textId="77777777" w:rsidR="00901F81" w:rsidRPr="00901F81" w:rsidRDefault="00901F81" w:rsidP="00901F81">
            <w:pPr>
              <w:spacing w:before="45" w:after="45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Spiele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435E02D" w14:textId="77777777" w:rsidR="00901F81" w:rsidRPr="00901F81" w:rsidRDefault="00901F81" w:rsidP="00901F81">
            <w:pPr>
              <w:spacing w:before="45" w:after="4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Tore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1E5CC6D" w14:textId="77777777" w:rsidR="00901F81" w:rsidRPr="00901F81" w:rsidRDefault="00901F81" w:rsidP="00901F81">
            <w:pPr>
              <w:spacing w:before="45" w:after="45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Punkte</w:t>
            </w:r>
          </w:p>
        </w:tc>
      </w:tr>
      <w:tr w:rsidR="00901F81" w:rsidRPr="00901F81" w14:paraId="68EDB081" w14:textId="77777777" w:rsidTr="00901F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6CE4A91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F5DDE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0C22B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THC Münster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5F87C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AB08C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3BC4E" w14:textId="77777777" w:rsidR="00901F81" w:rsidRPr="00901F81" w:rsidRDefault="00901F81" w:rsidP="00901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BE72F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0D0AB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1D463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901F81" w:rsidRPr="00901F81" w14:paraId="59C6DFD8" w14:textId="77777777" w:rsidTr="00901F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1993D34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D9C6D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6E5B4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VfB Hüls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7032D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1DEEB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1A3BA" w14:textId="77777777" w:rsidR="00901F81" w:rsidRPr="00901F81" w:rsidRDefault="00901F81" w:rsidP="00901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305EA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6B8B3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88AEF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901F81" w:rsidRPr="00901F81" w14:paraId="21BB9C23" w14:textId="77777777" w:rsidTr="00901F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864653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4A45C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23ED4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Soester HC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129F3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32E70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94C63" w14:textId="77777777" w:rsidR="00901F81" w:rsidRPr="00901F81" w:rsidRDefault="00901F81" w:rsidP="00901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459AB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0B795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FAD64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901F81" w:rsidRPr="00901F81" w14:paraId="789D6156" w14:textId="77777777" w:rsidTr="00901F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61B725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BC469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AABF0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HC Essen 99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2EE15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45D0B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2386E" w14:textId="77777777" w:rsidR="00901F81" w:rsidRPr="00901F81" w:rsidRDefault="00901F81" w:rsidP="00901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B87BC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324D7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93B85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901F81" w:rsidRPr="00901F81" w14:paraId="34EAAC1E" w14:textId="77777777" w:rsidTr="00901F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AC228B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6038B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2A530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ETUF Essen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81D66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C8860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8BF29" w14:textId="77777777" w:rsidR="00901F81" w:rsidRPr="00901F81" w:rsidRDefault="00901F81" w:rsidP="00901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A847F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9FF0A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9E2B2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901F81" w:rsidRPr="00901F81" w14:paraId="4EA00FB9" w14:textId="77777777" w:rsidTr="00901F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9D9D2A4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2ABF5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B8954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TV Jahn Oelde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0459E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B79AA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76299" w14:textId="77777777" w:rsidR="00901F81" w:rsidRPr="00901F81" w:rsidRDefault="00901F81" w:rsidP="00901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E5A60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E0A0F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4E4F3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901F81" w:rsidRPr="00901F81" w14:paraId="023305C9" w14:textId="77777777" w:rsidTr="00901F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88170D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94EAD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C0D8D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HTC Kupferdreh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0B7BC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57525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C0215" w14:textId="77777777" w:rsidR="00901F81" w:rsidRPr="00901F81" w:rsidRDefault="00901F81" w:rsidP="00901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89A00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8B896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E0A04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901F81" w:rsidRPr="00901F81" w14:paraId="19C10BCD" w14:textId="77777777" w:rsidTr="00901F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A71AAAF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E0465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B7B2C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Bielefelder TG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110C9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DEC01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394F1" w14:textId="77777777" w:rsidR="00901F81" w:rsidRPr="00901F81" w:rsidRDefault="00901F81" w:rsidP="00901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5AC54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0F6FE" w14:textId="77777777" w:rsidR="00901F81" w:rsidRPr="00901F81" w:rsidRDefault="00901F81" w:rsidP="00901F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05E5F" w14:textId="77777777" w:rsidR="00901F81" w:rsidRPr="00901F81" w:rsidRDefault="00901F81" w:rsidP="00901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901F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</w:tbl>
    <w:p w14:paraId="7AD32AB6" w14:textId="77777777" w:rsidR="002E4064" w:rsidRDefault="002E4064" w:rsidP="00962E7B">
      <w:pPr>
        <w:spacing w:after="0" w:line="300" w:lineRule="auto"/>
        <w:jc w:val="both"/>
        <w:rPr>
          <w:rFonts w:ascii="Arial" w:hAnsi="Arial" w:cs="Arial"/>
          <w:color w:val="FF0000"/>
        </w:rPr>
      </w:pPr>
    </w:p>
    <w:p w14:paraId="1B7FCB0F" w14:textId="77777777" w:rsidR="002E4064" w:rsidRDefault="002E4064" w:rsidP="00962E7B">
      <w:pPr>
        <w:spacing w:after="0" w:line="300" w:lineRule="auto"/>
        <w:jc w:val="both"/>
        <w:rPr>
          <w:rFonts w:ascii="Arial" w:hAnsi="Arial" w:cs="Arial"/>
          <w:color w:val="FF0000"/>
        </w:rPr>
      </w:pPr>
    </w:p>
    <w:p w14:paraId="1DEE6E2C" w14:textId="121A7178" w:rsidR="00F72018" w:rsidRPr="006949CD" w:rsidRDefault="006949CD" w:rsidP="00962E7B">
      <w:pPr>
        <w:spacing w:after="0" w:line="30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Foto (mit namentlicher Auflistung der </w:t>
      </w:r>
      <w:proofErr w:type="spellStart"/>
      <w:r>
        <w:rPr>
          <w:rFonts w:ascii="Arial" w:hAnsi="Arial" w:cs="Arial"/>
          <w:color w:val="FF0000"/>
        </w:rPr>
        <w:t>Oelder</w:t>
      </w:r>
      <w:proofErr w:type="spellEnd"/>
      <w:r>
        <w:rPr>
          <w:rFonts w:ascii="Arial" w:hAnsi="Arial" w:cs="Arial"/>
          <w:color w:val="FF0000"/>
        </w:rPr>
        <w:t xml:space="preserve"> Namen bei weniger als 12 Personen von links nach rechts und von hinten nach vorne.)</w:t>
      </w:r>
    </w:p>
    <w:p w14:paraId="5F055863" w14:textId="77777777" w:rsidR="00C11275" w:rsidRPr="00C11275" w:rsidRDefault="00C11275" w:rsidP="00C11275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de-DE"/>
        </w:rPr>
      </w:pPr>
    </w:p>
    <w:p w14:paraId="6B1CB5F7" w14:textId="77777777" w:rsidR="00965ABB" w:rsidRPr="00965ABB" w:rsidRDefault="00965ABB" w:rsidP="00965AB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de-DE"/>
        </w:rPr>
      </w:pPr>
    </w:p>
    <w:p w14:paraId="477DA311" w14:textId="77777777" w:rsidR="008C31C0" w:rsidRPr="008C31C0" w:rsidRDefault="008C31C0" w:rsidP="008C31C0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de-DE"/>
        </w:rPr>
      </w:pPr>
    </w:p>
    <w:p w14:paraId="39E59107" w14:textId="77777777" w:rsidR="00B650CB" w:rsidRPr="00B650CB" w:rsidRDefault="00B650CB" w:rsidP="00B650C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de-DE"/>
        </w:rPr>
      </w:pPr>
    </w:p>
    <w:p w14:paraId="36F988D1" w14:textId="77777777" w:rsidR="00BD178F" w:rsidRPr="00BD178F" w:rsidRDefault="00BD178F" w:rsidP="00BD178F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de-DE"/>
        </w:rPr>
      </w:pPr>
    </w:p>
    <w:p w14:paraId="1E029A83" w14:textId="77777777" w:rsidR="00BD178F" w:rsidRPr="00962E7B" w:rsidRDefault="00BD178F" w:rsidP="00962E7B">
      <w:pPr>
        <w:spacing w:after="0" w:line="300" w:lineRule="auto"/>
        <w:jc w:val="both"/>
        <w:rPr>
          <w:rFonts w:ascii="Arial" w:hAnsi="Arial" w:cs="Arial"/>
        </w:rPr>
      </w:pPr>
    </w:p>
    <w:sectPr w:rsidR="00BD178F" w:rsidRPr="00962E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74FC"/>
    <w:multiLevelType w:val="hybridMultilevel"/>
    <w:tmpl w:val="6F302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34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7B"/>
    <w:rsid w:val="0002238B"/>
    <w:rsid w:val="000237BE"/>
    <w:rsid w:val="00093978"/>
    <w:rsid w:val="000A377C"/>
    <w:rsid w:val="000E2CC0"/>
    <w:rsid w:val="00154639"/>
    <w:rsid w:val="00161990"/>
    <w:rsid w:val="001A7CD4"/>
    <w:rsid w:val="00241EAA"/>
    <w:rsid w:val="002E4064"/>
    <w:rsid w:val="003305D3"/>
    <w:rsid w:val="00376C6C"/>
    <w:rsid w:val="0039319A"/>
    <w:rsid w:val="003B448C"/>
    <w:rsid w:val="003B4D3E"/>
    <w:rsid w:val="003D4F7B"/>
    <w:rsid w:val="00456638"/>
    <w:rsid w:val="00465850"/>
    <w:rsid w:val="00474E13"/>
    <w:rsid w:val="004A1766"/>
    <w:rsid w:val="00520DD3"/>
    <w:rsid w:val="0053483B"/>
    <w:rsid w:val="005A55E5"/>
    <w:rsid w:val="005A79CD"/>
    <w:rsid w:val="005C71D8"/>
    <w:rsid w:val="005D6735"/>
    <w:rsid w:val="00641A55"/>
    <w:rsid w:val="0065696E"/>
    <w:rsid w:val="006949CD"/>
    <w:rsid w:val="007D171C"/>
    <w:rsid w:val="00806437"/>
    <w:rsid w:val="00827232"/>
    <w:rsid w:val="008B5150"/>
    <w:rsid w:val="008C31C0"/>
    <w:rsid w:val="00901F81"/>
    <w:rsid w:val="00935229"/>
    <w:rsid w:val="00962E7B"/>
    <w:rsid w:val="00965ABB"/>
    <w:rsid w:val="00A26827"/>
    <w:rsid w:val="00B0409B"/>
    <w:rsid w:val="00B54272"/>
    <w:rsid w:val="00B55511"/>
    <w:rsid w:val="00B650CB"/>
    <w:rsid w:val="00BB43F0"/>
    <w:rsid w:val="00BD178F"/>
    <w:rsid w:val="00C11275"/>
    <w:rsid w:val="00C63EB6"/>
    <w:rsid w:val="00C94DF5"/>
    <w:rsid w:val="00CA76D3"/>
    <w:rsid w:val="00CB3D38"/>
    <w:rsid w:val="00CC34CF"/>
    <w:rsid w:val="00CF09F3"/>
    <w:rsid w:val="00D6459D"/>
    <w:rsid w:val="00D91DBA"/>
    <w:rsid w:val="00DA07C2"/>
    <w:rsid w:val="00DA678F"/>
    <w:rsid w:val="00DF2439"/>
    <w:rsid w:val="00E24DDE"/>
    <w:rsid w:val="00E84268"/>
    <w:rsid w:val="00E91D34"/>
    <w:rsid w:val="00F7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461B"/>
  <w15:docId w15:val="{D7D011D9-CE46-4CCE-B32D-859D63DF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Header1">
    <w:name w:val="DA_Header_1"/>
    <w:basedOn w:val="Standard"/>
    <w:autoRedefine/>
    <w:rsid w:val="00CC34CF"/>
    <w:pPr>
      <w:spacing w:after="0" w:line="480" w:lineRule="auto"/>
    </w:pPr>
    <w:rPr>
      <w:rFonts w:ascii="Arial" w:eastAsia="Times New Roman" w:hAnsi="Arial" w:cs="Arial"/>
      <w:b/>
      <w:sz w:val="28"/>
      <w:szCs w:val="36"/>
      <w:lang w:eastAsia="de-DE"/>
    </w:rPr>
  </w:style>
  <w:style w:type="paragraph" w:customStyle="1" w:styleId="DAText">
    <w:name w:val="DA_Text"/>
    <w:basedOn w:val="Standard"/>
    <w:autoRedefine/>
    <w:rsid w:val="00CC34CF"/>
    <w:pPr>
      <w:spacing w:after="0"/>
    </w:pPr>
    <w:rPr>
      <w:rFonts w:ascii="Arial" w:eastAsia="Times New Roman" w:hAnsi="Arial" w:cs="Times New Roman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7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hv-hockey.de/VVI-web/WHV/Ligen-WHV.asp?lokal=WHV&amp;saison=HALLE18&amp;liga=WHV-VL1D-D&amp;club=000&amp;spieldat=02.03.2019&amp;modus=1&amp;auswahl=HalleDam&amp;bereich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Kleinfeld</dc:creator>
  <cp:lastModifiedBy>Holger Kleinfeld</cp:lastModifiedBy>
  <cp:revision>7</cp:revision>
  <dcterms:created xsi:type="dcterms:W3CDTF">2019-04-19T10:57:00Z</dcterms:created>
  <dcterms:modified xsi:type="dcterms:W3CDTF">2023-08-12T11:41:00Z</dcterms:modified>
</cp:coreProperties>
</file>